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b/>
        </w:rPr>
        <w:t>Сведения об оборудованных учебных кабинетах:</w:t>
      </w:r>
    </w:p>
    <w:p>
      <w:pPr>
        <w:pStyle w:val="Normal"/>
        <w:spacing w:before="120" w:after="0"/>
        <w:jc w:val="both"/>
        <w:rPr/>
      </w:pPr>
      <w:r>
        <w:rPr/>
        <w:t>Сведения о наличии в собственности или на ином законном основании оборудованных учебных кабинетов:</w:t>
      </w:r>
    </w:p>
    <w:p>
      <w:pPr>
        <w:pStyle w:val="Normal"/>
        <w:spacing w:before="0" w:after="120"/>
        <w:jc w:val="center"/>
        <w:rPr>
          <w:sz w:val="18"/>
          <w:szCs w:val="18"/>
        </w:rPr>
      </w:pPr>
      <w:r>
        <w:rPr/>
        <w:t xml:space="preserve">Количество оборудованных учебных кабинетов </w:t>
      </w:r>
      <w:r>
        <w:rPr>
          <w:b/>
          <w:i/>
          <w:u w:val="single"/>
        </w:rPr>
        <w:t>4</w:t>
      </w:r>
      <w:r>
        <w:rPr/>
        <w:t>____________________________</w:t>
      </w:r>
    </w:p>
    <w:tbl>
      <w:tblPr>
        <w:tblpPr w:vertAnchor="text" w:horzAnchor="margin" w:leftFromText="180" w:rightFromText="180" w:tblpX="0" w:tblpY="311"/>
        <w:tblW w:w="892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3"/>
        <w:gridCol w:w="4564"/>
        <w:gridCol w:w="1701"/>
        <w:gridCol w:w="994"/>
        <w:gridCol w:w="1134"/>
      </w:tblGrid>
      <w:tr>
        <w:trPr>
          <w:trHeight w:val="1833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№ </w:t>
            </w:r>
            <w:r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Площадь  (кв. м)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Кол-во посадочных мест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Москва, Варшавское шоссе, д. 26, стр. 11, эт. 2, пом.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, ком. 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 xml:space="preserve">Волгоградский пр-кт, д. 32, корп. 10, эт. 1, пом. </w:t>
            </w:r>
            <w:r>
              <w:rPr>
                <w:sz w:val="20"/>
                <w:lang w:val="en-US"/>
              </w:rPr>
              <w:t>VII</w:t>
            </w:r>
            <w:r>
              <w:rPr>
                <w:sz w:val="20"/>
              </w:rPr>
              <w:t>, ком.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 xml:space="preserve">Волгоградский пр-кт, д. 32, корп. 10, эт. 1, пом. </w:t>
            </w:r>
            <w:r>
              <w:rPr>
                <w:sz w:val="20"/>
                <w:lang w:val="en-US"/>
              </w:rPr>
              <w:t>VII</w:t>
            </w:r>
            <w:r>
              <w:rPr>
                <w:sz w:val="20"/>
              </w:rPr>
              <w:t>, ком. 15-16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 xml:space="preserve">Волгоградский пр-кт, д. 32, корп. 12, эт. 2, пом. </w:t>
            </w:r>
            <w:r>
              <w:rPr>
                <w:sz w:val="20"/>
                <w:lang w:val="en-US"/>
              </w:rPr>
              <w:t>IV</w:t>
            </w:r>
            <w:r>
              <w:rPr>
                <w:sz w:val="20"/>
              </w:rPr>
              <w:t>, ком.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  <w:t xml:space="preserve">Данное количество оборудованных учебных кабинетов соответствует </w:t>
      </w:r>
      <w:r>
        <w:rPr>
          <w:b/>
          <w:u w:val="single"/>
        </w:rPr>
        <w:t>72</w:t>
      </w:r>
      <w:bookmarkStart w:id="0" w:name="_GoBack"/>
      <w:bookmarkEnd w:id="0"/>
      <w:r>
        <w:rPr>
          <w:b/>
          <w:u w:val="single"/>
        </w:rPr>
        <w:t xml:space="preserve"> </w:t>
      </w:r>
      <w:r>
        <w:rPr/>
        <w:t>количеству общего числа групп. Наполняемость учебной группы не должна превышать 30 человек.</w:t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701" w:right="567" w:gutter="0" w:header="0" w:top="1134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Bookman Old Style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e321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Заголовок Знак"/>
    <w:basedOn w:val="DefaultParagraphFont"/>
    <w:link w:val="Title"/>
    <w:qFormat/>
    <w:rsid w:val="001e3215"/>
    <w:rPr>
      <w:rFonts w:ascii="Bookman Old Style" w:hAnsi="Bookman Old Style" w:eastAsia="Times New Roman" w:cs="Times New Roman"/>
      <w:b/>
      <w:bCs/>
      <w:sz w:val="32"/>
      <w:lang w:eastAsia="ru-RU"/>
    </w:rPr>
  </w:style>
  <w:style w:type="character" w:styleId="Style15" w:customStyle="1">
    <w:name w:val="Нижний колонтитул Знак"/>
    <w:basedOn w:val="DefaultParagraphFont"/>
    <w:link w:val="Footer"/>
    <w:semiHidden/>
    <w:qFormat/>
    <w:rsid w:val="001e3215"/>
    <w:rPr>
      <w:rFonts w:ascii="Times New Roman" w:hAnsi="Times New Roman" w:eastAsia="Times New Roman" w:cs="Times New Roman"/>
      <w:lang w:eastAsia="ru-RU"/>
    </w:rPr>
  </w:style>
  <w:style w:type="character" w:styleId="Pagenumber">
    <w:name w:val="page number"/>
    <w:basedOn w:val="DefaultParagraphFont"/>
    <w:semiHidden/>
    <w:qFormat/>
    <w:rsid w:val="001e3215"/>
    <w:rPr/>
  </w:style>
  <w:style w:type="character" w:styleId="Style16" w:customStyle="1">
    <w:name w:val="Текст сноски Знак"/>
    <w:basedOn w:val="DefaultParagraphFont"/>
    <w:link w:val="Footnote"/>
    <w:uiPriority w:val="99"/>
    <w:semiHidden/>
    <w:qFormat/>
    <w:rsid w:val="001e321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otnoteCharacters">
    <w:name w:val="Footnote Characters"/>
    <w:uiPriority w:val="99"/>
    <w:semiHidden/>
    <w:unhideWhenUsed/>
    <w:qFormat/>
    <w:rsid w:val="001e3215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Style17" w:customStyle="1">
    <w:name w:val="сноска Знак"/>
    <w:link w:val="Style19"/>
    <w:qFormat/>
    <w:rsid w:val="001e3215"/>
    <w:rPr>
      <w:rFonts w:ascii="Times New Roman" w:hAnsi="Times New Roman" w:eastAsia="Times New Roman" w:cs="Times New Roman"/>
      <w:sz w:val="16"/>
      <w:szCs w:val="16"/>
    </w:rPr>
  </w:style>
  <w:style w:type="character" w:styleId="InternetLink">
    <w:name w:val="Hyperlink"/>
    <w:uiPriority w:val="99"/>
    <w:unhideWhenUsed/>
    <w:rsid w:val="001e3215"/>
    <w:rPr>
      <w:color w:val="0000FF"/>
      <w:u w:val="single"/>
    </w:rPr>
  </w:style>
  <w:style w:type="character" w:styleId="Style18" w:customStyle="1">
    <w:name w:val="Текст выноски Знак"/>
    <w:basedOn w:val="DefaultParagraphFont"/>
    <w:link w:val="BalloonText"/>
    <w:uiPriority w:val="99"/>
    <w:semiHidden/>
    <w:qFormat/>
    <w:rsid w:val="00ab0014"/>
    <w:rPr>
      <w:rFonts w:ascii="Segoe UI" w:hAnsi="Segoe UI" w:eastAsia="Times New Roman" w:cs="Segoe UI"/>
      <w:sz w:val="18"/>
      <w:szCs w:val="18"/>
      <w:lang w:eastAsia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itle">
    <w:name w:val="Title"/>
    <w:basedOn w:val="Normal"/>
    <w:link w:val="Style14"/>
    <w:qFormat/>
    <w:rsid w:val="001e3215"/>
    <w:pPr>
      <w:jc w:val="center"/>
    </w:pPr>
    <w:rPr>
      <w:rFonts w:ascii="Bookman Old Style" w:hAnsi="Bookman Old Style"/>
      <w:b/>
      <w:bCs/>
      <w:sz w:val="32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Style15"/>
    <w:semiHidden/>
    <w:rsid w:val="001e321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note">
    <w:name w:val="Footnote Text"/>
    <w:basedOn w:val="Normal"/>
    <w:link w:val="Style16"/>
    <w:uiPriority w:val="99"/>
    <w:semiHidden/>
    <w:unhideWhenUsed/>
    <w:rsid w:val="001e3215"/>
    <w:pPr/>
    <w:rPr>
      <w:sz w:val="20"/>
      <w:szCs w:val="20"/>
    </w:rPr>
  </w:style>
  <w:style w:type="paragraph" w:styleId="Style19" w:customStyle="1">
    <w:name w:val="сноска"/>
    <w:basedOn w:val="Footnote"/>
    <w:link w:val="Style17"/>
    <w:qFormat/>
    <w:rsid w:val="001e3215"/>
    <w:pPr/>
    <w:rPr>
      <w:sz w:val="16"/>
      <w:szCs w:val="16"/>
    </w:rPr>
  </w:style>
  <w:style w:type="paragraph" w:styleId="ConsPlusNonformat" w:customStyle="1">
    <w:name w:val="ConsPlusNonformat"/>
    <w:qFormat/>
    <w:rsid w:val="001e3215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Style18"/>
    <w:uiPriority w:val="99"/>
    <w:semiHidden/>
    <w:unhideWhenUsed/>
    <w:qFormat/>
    <w:rsid w:val="00ab0014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3a6f"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LibreOffice/7.3.7.2$Linux_X86_64 LibreOffice_project/30$Build-2</Application>
  <AppVersion>15.0000</AppVersion>
  <Pages>1</Pages>
  <Words>130</Words>
  <Characters>721</Characters>
  <CharactersWithSpaces>821</CharactersWithSpaces>
  <Paragraphs>30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2017-04-24T13:56:00Z</dcterms:created>
  <dc:creator>Popov</dc:creator>
  <dc:description/>
  <dc:language>en-US</dc:language>
  <cp:lastModifiedBy/>
  <cp:lastPrinted>2014-09-30T08:00:00Z</cp:lastPrinted>
  <dcterms:modified xsi:type="dcterms:W3CDTF">2023-06-05T11:56:46Z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